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AC" w:rsidRDefault="00B54A24" w:rsidP="00B54A24">
      <w:pPr>
        <w:jc w:val="center"/>
      </w:pPr>
      <w:r>
        <w:t>Some General Resources on Brandom’s Philosophy of Language and Logic</w:t>
      </w:r>
    </w:p>
    <w:p w:rsidR="00B54A24" w:rsidRDefault="00B54A24" w:rsidP="00B54A24">
      <w:pPr>
        <w:jc w:val="center"/>
      </w:pPr>
    </w:p>
    <w:p w:rsidR="00B54A24" w:rsidRDefault="00B54A24" w:rsidP="00B54A24">
      <w:pPr>
        <w:jc w:val="center"/>
      </w:pPr>
      <w:r>
        <w:rPr>
          <w:noProof/>
        </w:rPr>
        <w:drawing>
          <wp:inline distT="0" distB="0" distL="0" distR="0" wp14:anchorId="20DD1772" wp14:editId="5CD93DAA">
            <wp:extent cx="2299970" cy="2667000"/>
            <wp:effectExtent l="0" t="0" r="5080" b="0"/>
            <wp:docPr id="5" name="Picture 5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55" cy="26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24" w:rsidRDefault="00B54A24" w:rsidP="00B54A24">
      <w:pPr>
        <w:ind w:left="1440" w:righ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B54A24" w:rsidRDefault="00B54A24" w:rsidP="00B54A24">
      <w:pPr>
        <w:ind w:left="1440" w:righ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B54A24" w:rsidRDefault="00B54A24" w:rsidP="00B54A24">
      <w:pPr>
        <w:ind w:left="1440" w:right="144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4CB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Brandom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by </w:t>
      </w:r>
      <w:hyperlink r:id="rId6" w:history="1">
        <w:r>
          <w:rPr>
            <w:rStyle w:val="Hyperlink"/>
            <w:rFonts w:ascii="Arial" w:hAnsi="Arial" w:cs="Arial"/>
            <w:color w:val="0066C0"/>
            <w:sz w:val="20"/>
            <w:szCs w:val="20"/>
            <w:shd w:val="clear" w:color="auto" w:fill="FFFFFF"/>
          </w:rPr>
          <w:t>Ronald Loeffler</w:t>
        </w:r>
      </w:hyperlink>
      <w:r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</w:p>
    <w:p w:rsidR="00B54A24" w:rsidRPr="005C0DBC" w:rsidRDefault="00B54A24" w:rsidP="00B54A24">
      <w:pPr>
        <w:ind w:left="1440" w:right="1440"/>
        <w:rPr>
          <w:rFonts w:ascii="Arial" w:hAnsi="Arial" w:cs="Arial"/>
          <w:color w:val="333333"/>
          <w:sz w:val="22"/>
          <w:shd w:val="clear" w:color="auto" w:fill="FFFFFF"/>
        </w:rPr>
      </w:pPr>
      <w:r w:rsidRPr="005C0DBC">
        <w:rPr>
          <w:rFonts w:ascii="Arial" w:hAnsi="Arial" w:cs="Arial"/>
          <w:color w:val="333333"/>
          <w:sz w:val="22"/>
          <w:shd w:val="clear" w:color="auto" w:fill="FFFFFF"/>
        </w:rPr>
        <w:t>Key Contemporary Thinkers</w:t>
      </w:r>
    </w:p>
    <w:p w:rsidR="00B54A24" w:rsidRPr="005C0DBC" w:rsidRDefault="00B54A24" w:rsidP="00B54A24">
      <w:pPr>
        <w:ind w:left="1440" w:right="1440"/>
        <w:rPr>
          <w:sz w:val="22"/>
        </w:rPr>
      </w:pPr>
      <w:r w:rsidRPr="005C0DBC">
        <w:rPr>
          <w:rFonts w:ascii="Arial" w:hAnsi="Arial" w:cs="Arial"/>
          <w:color w:val="333333"/>
          <w:sz w:val="22"/>
          <w:shd w:val="clear" w:color="auto" w:fill="FFFFFF"/>
        </w:rPr>
        <w:t>Polity (Imprint of Wiley); 1 edition (December 26, 2017)</w:t>
      </w:r>
    </w:p>
    <w:p w:rsidR="00B54A24" w:rsidRPr="005C0DBC" w:rsidRDefault="00B54A24" w:rsidP="00B54A24">
      <w:pPr>
        <w:shd w:val="clear" w:color="auto" w:fill="FFFFFF"/>
        <w:ind w:left="1440" w:right="1440"/>
        <w:rPr>
          <w:rFonts w:ascii="Arial" w:eastAsia="Times New Roman" w:hAnsi="Arial" w:cs="Arial"/>
          <w:color w:val="111111"/>
          <w:sz w:val="22"/>
        </w:rPr>
      </w:pPr>
      <w:r w:rsidRPr="005C0DBC">
        <w:rPr>
          <w:rFonts w:ascii="Arial" w:eastAsia="Times New Roman" w:hAnsi="Arial" w:cs="Arial"/>
          <w:color w:val="111111"/>
          <w:sz w:val="22"/>
        </w:rPr>
        <w:t>ISBN-13: 978-0745664200</w:t>
      </w:r>
    </w:p>
    <w:p w:rsidR="00B54A24" w:rsidRPr="005C0DBC" w:rsidRDefault="00B54A24" w:rsidP="00B54A24">
      <w:pPr>
        <w:shd w:val="clear" w:color="auto" w:fill="FFFFFF"/>
        <w:ind w:left="1440" w:right="1440"/>
        <w:rPr>
          <w:rFonts w:ascii="Arial" w:eastAsia="Times New Roman" w:hAnsi="Arial" w:cs="Arial"/>
          <w:color w:val="111111"/>
          <w:sz w:val="22"/>
        </w:rPr>
      </w:pPr>
      <w:r w:rsidRPr="005C0DBC">
        <w:rPr>
          <w:rFonts w:ascii="Arial" w:eastAsia="Times New Roman" w:hAnsi="Arial" w:cs="Arial"/>
          <w:color w:val="111111"/>
          <w:sz w:val="22"/>
        </w:rPr>
        <w:t>ISBN-10: 0745664202</w:t>
      </w:r>
    </w:p>
    <w:p w:rsidR="00B54A24" w:rsidRDefault="00B54A24" w:rsidP="00B54A24"/>
    <w:p w:rsidR="00B54A24" w:rsidRDefault="00B54A24" w:rsidP="00B54A24">
      <w:pPr>
        <w:jc w:val="center"/>
      </w:pPr>
      <w:r w:rsidRPr="006320F5">
        <w:rPr>
          <w:noProof/>
        </w:rPr>
        <w:drawing>
          <wp:inline distT="0" distB="0" distL="0" distR="0" wp14:anchorId="62BA49C4" wp14:editId="1FACD25A">
            <wp:extent cx="1790700" cy="2675903"/>
            <wp:effectExtent l="0" t="0" r="0" b="0"/>
            <wp:docPr id="14" name="Picture 14" descr="C:\Users\rbrandom\Dropbox\Administration\Annual Reports\Turbanti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brandom\Dropbox\Administration\Annual Reports\Turbanti Co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38" cy="27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24" w:rsidRDefault="00B54A24" w:rsidP="00B54A24">
      <w:pPr>
        <w:shd w:val="clear" w:color="auto" w:fill="FFFFFF"/>
        <w:ind w:left="1440" w:right="1440"/>
        <w:rPr>
          <w:rFonts w:ascii="Arial" w:hAnsi="Arial" w:cs="Arial"/>
          <w:i/>
          <w:color w:val="333333"/>
          <w:sz w:val="22"/>
          <w:shd w:val="clear" w:color="auto" w:fill="FFFFFF"/>
        </w:rPr>
      </w:pPr>
    </w:p>
    <w:p w:rsidR="00B54A24" w:rsidRPr="005C0DBC" w:rsidRDefault="00B54A24" w:rsidP="00B54A24">
      <w:pPr>
        <w:shd w:val="clear" w:color="auto" w:fill="FFFFFF"/>
        <w:ind w:left="1440" w:right="1440"/>
        <w:rPr>
          <w:rFonts w:ascii="Arial" w:hAnsi="Arial" w:cs="Arial"/>
          <w:color w:val="333333"/>
          <w:sz w:val="22"/>
          <w:shd w:val="clear" w:color="auto" w:fill="FFFFFF"/>
        </w:rPr>
      </w:pPr>
      <w:r w:rsidRPr="005C0DBC">
        <w:rPr>
          <w:rFonts w:ascii="Arial" w:hAnsi="Arial" w:cs="Arial"/>
          <w:i/>
          <w:color w:val="333333"/>
          <w:sz w:val="22"/>
          <w:shd w:val="clear" w:color="auto" w:fill="FFFFFF"/>
        </w:rPr>
        <w:t>Robert Brandom’s Normative Inferentialism</w:t>
      </w:r>
      <w:r w:rsidRPr="005C0DBC">
        <w:rPr>
          <w:rFonts w:ascii="Arial" w:hAnsi="Arial" w:cs="Arial"/>
          <w:color w:val="333333"/>
          <w:sz w:val="22"/>
          <w:shd w:val="clear" w:color="auto" w:fill="FFFFFF"/>
        </w:rPr>
        <w:t>, by Giacomo Turbanti</w:t>
      </w:r>
    </w:p>
    <w:p w:rsidR="00B54A24" w:rsidRPr="005C0DBC" w:rsidRDefault="00B54A24" w:rsidP="00B54A24">
      <w:pPr>
        <w:shd w:val="clear" w:color="auto" w:fill="FFFFFF"/>
        <w:ind w:left="1440" w:right="1440"/>
        <w:rPr>
          <w:rFonts w:ascii="Arial" w:hAnsi="Arial" w:cs="Arial"/>
          <w:color w:val="333333"/>
          <w:sz w:val="22"/>
          <w:shd w:val="clear" w:color="auto" w:fill="FFFFFF"/>
        </w:rPr>
      </w:pPr>
      <w:r w:rsidRPr="005C0DBC">
        <w:rPr>
          <w:rFonts w:ascii="Arial" w:hAnsi="Arial" w:cs="Arial"/>
          <w:color w:val="333333"/>
          <w:sz w:val="22"/>
          <w:shd w:val="clear" w:color="auto" w:fill="FFFFFF"/>
        </w:rPr>
        <w:t>Pragmatics &amp; Beyond New Series (Book 280)</w:t>
      </w:r>
    </w:p>
    <w:p w:rsidR="00B54A24" w:rsidRPr="005C0DBC" w:rsidRDefault="00B54A24" w:rsidP="00B54A24">
      <w:pPr>
        <w:shd w:val="clear" w:color="auto" w:fill="FFFFFF"/>
        <w:ind w:left="1440" w:right="1440"/>
        <w:rPr>
          <w:rFonts w:ascii="Arial" w:eastAsia="Times New Roman" w:hAnsi="Arial" w:cs="Arial"/>
          <w:color w:val="111111"/>
          <w:sz w:val="22"/>
        </w:rPr>
      </w:pPr>
      <w:r w:rsidRPr="005C0DBC">
        <w:rPr>
          <w:rFonts w:ascii="Arial" w:hAnsi="Arial" w:cs="Arial"/>
          <w:color w:val="333333"/>
          <w:sz w:val="22"/>
          <w:shd w:val="clear" w:color="auto" w:fill="FFFFFF"/>
        </w:rPr>
        <w:t>John Benjamins Publishing Company (September 21, 2017)</w:t>
      </w:r>
    </w:p>
    <w:p w:rsidR="00B54A24" w:rsidRPr="005C0DBC" w:rsidRDefault="00B54A24" w:rsidP="00B54A24">
      <w:pPr>
        <w:shd w:val="clear" w:color="auto" w:fill="FFFFFF"/>
        <w:ind w:left="1440" w:right="1440"/>
        <w:rPr>
          <w:rFonts w:ascii="Arial" w:eastAsia="Times New Roman" w:hAnsi="Arial" w:cs="Arial"/>
          <w:color w:val="111111"/>
          <w:sz w:val="22"/>
        </w:rPr>
      </w:pPr>
      <w:r w:rsidRPr="005C0DBC">
        <w:rPr>
          <w:rFonts w:ascii="Arial" w:eastAsia="Times New Roman" w:hAnsi="Arial" w:cs="Arial"/>
          <w:color w:val="111111"/>
          <w:sz w:val="22"/>
        </w:rPr>
        <w:t>ISBN-13: 978-9027256850</w:t>
      </w:r>
    </w:p>
    <w:p w:rsidR="00B54A24" w:rsidRPr="005C0DBC" w:rsidRDefault="00B54A24" w:rsidP="00B54A24">
      <w:pPr>
        <w:shd w:val="clear" w:color="auto" w:fill="FFFFFF"/>
        <w:ind w:left="1440" w:right="1440"/>
        <w:rPr>
          <w:rFonts w:ascii="Arial" w:eastAsia="Times New Roman" w:hAnsi="Arial" w:cs="Arial"/>
          <w:color w:val="111111"/>
          <w:sz w:val="22"/>
        </w:rPr>
      </w:pPr>
      <w:r w:rsidRPr="005C0DBC">
        <w:rPr>
          <w:rFonts w:ascii="Arial" w:eastAsia="Times New Roman" w:hAnsi="Arial" w:cs="Arial"/>
          <w:color w:val="111111"/>
          <w:sz w:val="22"/>
        </w:rPr>
        <w:t>ISBN-10: 9027256853</w:t>
      </w:r>
    </w:p>
    <w:p w:rsidR="00B54A24" w:rsidRDefault="00B54A24" w:rsidP="00B54A24">
      <w:pPr>
        <w:ind w:left="1440" w:right="144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695ACB5" wp14:editId="570F5B11">
            <wp:extent cx="1783080" cy="27432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24" w:rsidRPr="00DE6C31" w:rsidRDefault="00B54A24" w:rsidP="00B54A24">
      <w:pPr>
        <w:ind w:left="1440" w:right="1440"/>
        <w:rPr>
          <w:rFonts w:ascii="Arial" w:hAnsi="Arial" w:cs="Arial"/>
          <w:sz w:val="18"/>
          <w:szCs w:val="18"/>
        </w:rPr>
      </w:pPr>
      <w:r w:rsidRPr="00DE6C31">
        <w:rPr>
          <w:rFonts w:ascii="Arial" w:hAnsi="Arial" w:cs="Arial"/>
          <w:sz w:val="18"/>
          <w:szCs w:val="18"/>
        </w:rPr>
        <w:t xml:space="preserve">Ondrej Beran, Vojtech Kolman, Ladislav Koren (eds.) </w:t>
      </w:r>
      <w:r w:rsidRPr="00DE6C31">
        <w:rPr>
          <w:rFonts w:ascii="Arial" w:hAnsi="Arial" w:cs="Arial"/>
          <w:i/>
          <w:sz w:val="18"/>
          <w:szCs w:val="18"/>
        </w:rPr>
        <w:t>From Rules to Meaning: New Essays on Inferentialism</w:t>
      </w:r>
      <w:r w:rsidRPr="00DE6C31">
        <w:rPr>
          <w:rFonts w:ascii="Arial" w:hAnsi="Arial" w:cs="Arial"/>
          <w:sz w:val="18"/>
          <w:szCs w:val="18"/>
        </w:rPr>
        <w:t xml:space="preserve"> (Routledge Studies in Contemporary Philosophy)</w:t>
      </w:r>
      <w:r>
        <w:rPr>
          <w:rFonts w:ascii="Arial" w:hAnsi="Arial" w:cs="Arial"/>
          <w:sz w:val="18"/>
          <w:szCs w:val="18"/>
        </w:rPr>
        <w:t xml:space="preserve"> 2018</w:t>
      </w:r>
      <w:r w:rsidRPr="00DE6C31">
        <w:rPr>
          <w:rFonts w:ascii="Arial" w:hAnsi="Arial" w:cs="Arial"/>
          <w:sz w:val="18"/>
          <w:szCs w:val="18"/>
        </w:rPr>
        <w:t>.</w:t>
      </w:r>
    </w:p>
    <w:p w:rsidR="00B54A24" w:rsidRPr="00DE6C31" w:rsidRDefault="00B54A24" w:rsidP="00B54A24">
      <w:pPr>
        <w:shd w:val="clear" w:color="auto" w:fill="FFFFFF"/>
        <w:ind w:left="1440" w:right="1440"/>
        <w:rPr>
          <w:rFonts w:ascii="Arial" w:eastAsia="Times New Roman" w:hAnsi="Arial" w:cs="Arial"/>
          <w:color w:val="111111"/>
          <w:sz w:val="18"/>
          <w:szCs w:val="18"/>
        </w:rPr>
      </w:pPr>
      <w:r w:rsidRPr="00DE6C31">
        <w:rPr>
          <w:rFonts w:ascii="Arial" w:eastAsia="Times New Roman" w:hAnsi="Arial" w:cs="Arial"/>
          <w:color w:val="111111"/>
          <w:sz w:val="18"/>
          <w:szCs w:val="18"/>
        </w:rPr>
        <w:t>ISBN-13: 978-1138102613</w:t>
      </w:r>
    </w:p>
    <w:p w:rsidR="00B54A24" w:rsidRPr="00DE6C31" w:rsidRDefault="00B54A24" w:rsidP="00B54A24">
      <w:pPr>
        <w:shd w:val="clear" w:color="auto" w:fill="FFFFFF"/>
        <w:ind w:left="1440" w:right="1440"/>
        <w:rPr>
          <w:rFonts w:ascii="Arial" w:eastAsia="Times New Roman" w:hAnsi="Arial" w:cs="Arial"/>
          <w:color w:val="111111"/>
          <w:sz w:val="18"/>
          <w:szCs w:val="18"/>
        </w:rPr>
      </w:pPr>
      <w:r w:rsidRPr="00DE6C31">
        <w:rPr>
          <w:rFonts w:ascii="Arial" w:eastAsia="Times New Roman" w:hAnsi="Arial" w:cs="Arial"/>
          <w:color w:val="111111"/>
          <w:sz w:val="18"/>
          <w:szCs w:val="18"/>
        </w:rPr>
        <w:t>ISBN-10: 113810261X</w:t>
      </w:r>
    </w:p>
    <w:p w:rsidR="00B54A24" w:rsidRDefault="00B54A24" w:rsidP="00B54A24"/>
    <w:p w:rsidR="00B54A24" w:rsidRDefault="00B54A24" w:rsidP="00B54A24"/>
    <w:p w:rsidR="002551D2" w:rsidRDefault="002551D2" w:rsidP="002551D2">
      <w:pPr>
        <w:jc w:val="center"/>
      </w:pPr>
      <w:r w:rsidRPr="002551D2">
        <w:rPr>
          <w:noProof/>
        </w:rPr>
        <w:drawing>
          <wp:inline distT="0" distB="0" distL="0" distR="0">
            <wp:extent cx="2768600" cy="2768600"/>
            <wp:effectExtent l="0" t="0" r="0" b="0"/>
            <wp:docPr id="1" name="Picture 1" descr="C:\Users\rbrandom\Dropbox\Courses\Phil Language Fall 2018\Peregrin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andom\Dropbox\Courses\Phil Language Fall 2018\Peregrin_C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D2" w:rsidRDefault="002551D2" w:rsidP="00B54A24"/>
    <w:p w:rsidR="002551D2" w:rsidRPr="002551D2" w:rsidRDefault="002551D2" w:rsidP="002551D2">
      <w:pPr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 w:rsidRPr="002551D2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Hardcover:</w:t>
      </w:r>
      <w:r w:rsidRPr="002551D2">
        <w:rPr>
          <w:rFonts w:ascii="Arial" w:eastAsia="Times New Roman" w:hAnsi="Arial" w:cs="Arial"/>
          <w:color w:val="333333"/>
          <w:sz w:val="20"/>
          <w:szCs w:val="20"/>
        </w:rPr>
        <w:t> 288 pages</w:t>
      </w:r>
    </w:p>
    <w:p w:rsidR="002551D2" w:rsidRPr="002551D2" w:rsidRDefault="002551D2" w:rsidP="002551D2">
      <w:pPr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 w:rsidRPr="002551D2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Publisher:</w:t>
      </w:r>
      <w:r w:rsidRPr="002551D2">
        <w:rPr>
          <w:rFonts w:ascii="Arial" w:eastAsia="Times New Roman" w:hAnsi="Arial" w:cs="Arial"/>
          <w:color w:val="333333"/>
          <w:sz w:val="20"/>
          <w:szCs w:val="20"/>
        </w:rPr>
        <w:t> Palgrave Macmillan; 2014 edition (October 6, 2014)</w:t>
      </w:r>
    </w:p>
    <w:p w:rsidR="002551D2" w:rsidRPr="002551D2" w:rsidRDefault="002551D2" w:rsidP="002551D2">
      <w:pPr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 w:rsidRPr="002551D2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Language:</w:t>
      </w:r>
      <w:r w:rsidRPr="002551D2">
        <w:rPr>
          <w:rFonts w:ascii="Arial" w:eastAsia="Times New Roman" w:hAnsi="Arial" w:cs="Arial"/>
          <w:color w:val="333333"/>
          <w:sz w:val="20"/>
          <w:szCs w:val="20"/>
        </w:rPr>
        <w:t> English</w:t>
      </w:r>
    </w:p>
    <w:p w:rsidR="002551D2" w:rsidRPr="002551D2" w:rsidRDefault="002551D2" w:rsidP="002551D2">
      <w:pPr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 w:rsidRPr="002551D2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ISBN-10:</w:t>
      </w:r>
      <w:r w:rsidRPr="002551D2">
        <w:rPr>
          <w:rFonts w:ascii="Arial" w:eastAsia="Times New Roman" w:hAnsi="Arial" w:cs="Arial"/>
          <w:color w:val="333333"/>
          <w:sz w:val="20"/>
          <w:szCs w:val="20"/>
        </w:rPr>
        <w:t> 1137452951</w:t>
      </w:r>
    </w:p>
    <w:p w:rsidR="002551D2" w:rsidRPr="002551D2" w:rsidRDefault="002551D2" w:rsidP="002551D2">
      <w:pPr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</w:rPr>
      </w:pPr>
      <w:r w:rsidRPr="002551D2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ISBN-13:</w:t>
      </w:r>
      <w:r w:rsidRPr="002551D2">
        <w:rPr>
          <w:rFonts w:ascii="Arial" w:eastAsia="Times New Roman" w:hAnsi="Arial" w:cs="Arial"/>
          <w:color w:val="333333"/>
          <w:sz w:val="20"/>
          <w:szCs w:val="20"/>
        </w:rPr>
        <w:t> 978-1137452955</w:t>
      </w:r>
    </w:p>
    <w:p w:rsidR="002551D2" w:rsidRDefault="002551D2" w:rsidP="00B54A24"/>
    <w:sectPr w:rsidR="0025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7F97"/>
    <w:multiLevelType w:val="multilevel"/>
    <w:tmpl w:val="20AA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921D8"/>
    <w:multiLevelType w:val="hybridMultilevel"/>
    <w:tmpl w:val="FCE699E6"/>
    <w:lvl w:ilvl="0" w:tplc="8182C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24"/>
    <w:rsid w:val="000F585E"/>
    <w:rsid w:val="00245749"/>
    <w:rsid w:val="002551D2"/>
    <w:rsid w:val="005E15C8"/>
    <w:rsid w:val="0084023B"/>
    <w:rsid w:val="00B54A24"/>
    <w:rsid w:val="00BD6A7C"/>
    <w:rsid w:val="00DE45AC"/>
    <w:rsid w:val="00F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33C0"/>
  <w15:chartTrackingRefBased/>
  <w15:docId w15:val="{44AD162A-A9D7-4BAD-B14A-ED62443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4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link w:val="NumberedChar"/>
    <w:qFormat/>
    <w:rsid w:val="000F585E"/>
    <w:pPr>
      <w:numPr>
        <w:numId w:val="1"/>
      </w:numPr>
      <w:spacing w:line="276" w:lineRule="auto"/>
      <w:ind w:left="0" w:firstLine="0"/>
      <w:contextualSpacing/>
    </w:pPr>
  </w:style>
  <w:style w:type="character" w:customStyle="1" w:styleId="NumberedChar">
    <w:name w:val="Numbered Char"/>
    <w:basedOn w:val="DefaultParagraphFont"/>
    <w:link w:val="Numbered"/>
    <w:rsid w:val="000F585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54A24"/>
    <w:rPr>
      <w:color w:val="0563C1" w:themeColor="hyperlink"/>
      <w:u w:val="single"/>
    </w:rPr>
  </w:style>
  <w:style w:type="character" w:customStyle="1" w:styleId="author">
    <w:name w:val="author"/>
    <w:basedOn w:val="DefaultParagraphFont"/>
    <w:rsid w:val="00B5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Ronald+Loeffler&amp;search-alias=books&amp;field-author=Ronald+Loeffler&amp;sort=relevancer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Brandom, Robert</dc:creator>
  <cp:keywords/>
  <dc:description/>
  <cp:lastModifiedBy>Brandom, Robert</cp:lastModifiedBy>
  <cp:revision>2</cp:revision>
  <dcterms:created xsi:type="dcterms:W3CDTF">2018-09-04T16:49:00Z</dcterms:created>
  <dcterms:modified xsi:type="dcterms:W3CDTF">2018-09-04T16:54:00Z</dcterms:modified>
</cp:coreProperties>
</file>